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615E" w14:textId="77777777" w:rsidR="00CE6258" w:rsidRPr="00E560AF" w:rsidRDefault="00CE6258" w:rsidP="00CE6258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560AF">
        <w:rPr>
          <w:rFonts w:cstheme="minorHAnsi"/>
          <w:b/>
          <w:bCs/>
          <w:sz w:val="36"/>
          <w:szCs w:val="36"/>
        </w:rPr>
        <w:t>Marty C Lynch</w:t>
      </w:r>
    </w:p>
    <w:p w14:paraId="1DA8518E" w14:textId="233CCCD4" w:rsidR="00CE6258" w:rsidRPr="007C564D" w:rsidRDefault="00CE6258" w:rsidP="00CE6258">
      <w:pPr>
        <w:spacing w:after="0"/>
        <w:jc w:val="center"/>
        <w:rPr>
          <w:rFonts w:cstheme="minorHAnsi"/>
        </w:rPr>
      </w:pPr>
      <w:r w:rsidRPr="007C564D">
        <w:rPr>
          <w:rFonts w:cstheme="minorHAnsi"/>
        </w:rPr>
        <w:t>109 E</w:t>
      </w:r>
      <w:r w:rsidR="00E560AF">
        <w:rPr>
          <w:rFonts w:cstheme="minorHAnsi"/>
        </w:rPr>
        <w:t>ast</w:t>
      </w:r>
      <w:r w:rsidRPr="007C564D">
        <w:rPr>
          <w:rFonts w:cstheme="minorHAnsi"/>
        </w:rPr>
        <w:t xml:space="preserve"> Conover Avenue</w:t>
      </w:r>
    </w:p>
    <w:p w14:paraId="5D4D788B" w14:textId="77777777" w:rsidR="00CE6258" w:rsidRPr="007C564D" w:rsidRDefault="00CE6258" w:rsidP="00CE6258">
      <w:pPr>
        <w:spacing w:after="0"/>
        <w:jc w:val="center"/>
        <w:rPr>
          <w:rFonts w:cstheme="minorHAnsi"/>
        </w:rPr>
      </w:pPr>
      <w:r w:rsidRPr="007C564D">
        <w:rPr>
          <w:rFonts w:cstheme="minorHAnsi"/>
        </w:rPr>
        <w:t>Eureka, IL 61530</w:t>
      </w:r>
    </w:p>
    <w:p w14:paraId="00166309" w14:textId="77777777" w:rsidR="00CE6258" w:rsidRPr="007C564D" w:rsidRDefault="00CE6258" w:rsidP="00CE6258">
      <w:pPr>
        <w:spacing w:after="0"/>
        <w:jc w:val="center"/>
        <w:rPr>
          <w:rFonts w:cstheme="minorHAnsi"/>
        </w:rPr>
      </w:pPr>
      <w:r w:rsidRPr="007C564D">
        <w:rPr>
          <w:rFonts w:cstheme="minorHAnsi"/>
        </w:rPr>
        <w:t>309-472-0640</w:t>
      </w:r>
    </w:p>
    <w:p w14:paraId="75E21161" w14:textId="77777777" w:rsidR="00CE6258" w:rsidRPr="007C564D" w:rsidRDefault="00000000" w:rsidP="00D34508">
      <w:pPr>
        <w:spacing w:after="0"/>
        <w:ind w:left="108"/>
        <w:jc w:val="center"/>
        <w:rPr>
          <w:rFonts w:cstheme="minorHAnsi"/>
        </w:rPr>
      </w:pPr>
      <w:hyperlink r:id="rId5" w:history="1">
        <w:r w:rsidR="00CE6258" w:rsidRPr="007C564D">
          <w:rPr>
            <w:rStyle w:val="Hyperlink"/>
            <w:rFonts w:cstheme="minorHAnsi"/>
          </w:rPr>
          <w:t>martyclynch@gmail.com</w:t>
        </w:r>
      </w:hyperlink>
    </w:p>
    <w:p w14:paraId="7CC1B085" w14:textId="77777777" w:rsidR="00CE6258" w:rsidRPr="007C564D" w:rsidRDefault="00CE6258" w:rsidP="00CE6258">
      <w:pPr>
        <w:spacing w:after="0"/>
        <w:ind w:left="108"/>
        <w:rPr>
          <w:rFonts w:cstheme="minorHAnsi"/>
          <w:b/>
          <w:bCs/>
        </w:rPr>
      </w:pPr>
    </w:p>
    <w:p w14:paraId="1B437384" w14:textId="77777777" w:rsidR="00CE6258" w:rsidRPr="007C564D" w:rsidRDefault="00CE6258" w:rsidP="00CE6258">
      <w:pPr>
        <w:tabs>
          <w:tab w:val="left" w:pos="1586"/>
        </w:tabs>
        <w:spacing w:after="0"/>
        <w:ind w:left="108"/>
        <w:rPr>
          <w:rFonts w:cstheme="minorHAnsi"/>
        </w:rPr>
      </w:pPr>
      <w:r w:rsidRPr="007C564D">
        <w:rPr>
          <w:rFonts w:cstheme="minorHAnsi"/>
          <w:b/>
          <w:bCs/>
        </w:rPr>
        <w:tab/>
      </w:r>
    </w:p>
    <w:p w14:paraId="076F4391" w14:textId="6D0E7C76" w:rsidR="00CE6258" w:rsidRPr="00EB47BF" w:rsidRDefault="00CE6258" w:rsidP="00D34508">
      <w:pPr>
        <w:tabs>
          <w:tab w:val="left" w:pos="1586"/>
        </w:tabs>
        <w:spacing w:after="0"/>
        <w:ind w:left="1350" w:hanging="1350"/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>Education</w:t>
      </w:r>
      <w:r w:rsidRPr="007C564D">
        <w:rPr>
          <w:rFonts w:cstheme="minorHAnsi"/>
          <w:b/>
          <w:bCs/>
        </w:rPr>
        <w:tab/>
      </w:r>
      <w:r w:rsidRPr="00EB47BF">
        <w:rPr>
          <w:rFonts w:cstheme="minorHAnsi"/>
          <w:b/>
          <w:bCs/>
        </w:rPr>
        <w:t>Doctor of Philosophy (Higher Education Administration)</w:t>
      </w:r>
      <w:r w:rsidR="00E560AF">
        <w:rPr>
          <w:rFonts w:cstheme="minorHAnsi"/>
          <w:b/>
          <w:bCs/>
        </w:rPr>
        <w:tab/>
      </w:r>
    </w:p>
    <w:p w14:paraId="527FD1D0" w14:textId="56D31A01" w:rsidR="00CE6258" w:rsidRPr="007C564D" w:rsidRDefault="00CE6258" w:rsidP="00D34508">
      <w:pPr>
        <w:tabs>
          <w:tab w:val="left" w:pos="1586"/>
          <w:tab w:val="left" w:pos="4210"/>
          <w:tab w:val="left" w:pos="6834"/>
        </w:tabs>
        <w:spacing w:after="0"/>
        <w:ind w:left="1350" w:hanging="1350"/>
        <w:rPr>
          <w:rFonts w:cstheme="minorHAnsi"/>
        </w:rPr>
      </w:pPr>
      <w:r w:rsidRPr="007C564D">
        <w:rPr>
          <w:rFonts w:cstheme="minorHAnsi"/>
          <w:b/>
          <w:bCs/>
        </w:rPr>
        <w:tab/>
      </w:r>
      <w:r w:rsidRPr="007C564D">
        <w:rPr>
          <w:rFonts w:cstheme="minorHAnsi"/>
        </w:rPr>
        <w:t>Illinois State University</w:t>
      </w:r>
      <w:r w:rsidRPr="007C564D">
        <w:rPr>
          <w:rFonts w:cstheme="minorHAnsi"/>
        </w:rPr>
        <w:tab/>
        <w:t>Normal, IL</w:t>
      </w:r>
      <w:r w:rsidRPr="007C564D">
        <w:rPr>
          <w:rFonts w:cstheme="minorHAnsi"/>
        </w:rPr>
        <w:tab/>
      </w:r>
      <w:r w:rsidR="00A37946">
        <w:rPr>
          <w:rFonts w:cstheme="minorHAnsi"/>
        </w:rPr>
        <w:t>Mar</w:t>
      </w:r>
      <w:r w:rsidR="00E560AF">
        <w:rPr>
          <w:rFonts w:cstheme="minorHAnsi"/>
        </w:rPr>
        <w:t xml:space="preserve"> </w:t>
      </w:r>
      <w:r w:rsidR="00A37946">
        <w:rPr>
          <w:rFonts w:cstheme="minorHAnsi"/>
        </w:rPr>
        <w:t>20</w:t>
      </w:r>
      <w:r w:rsidR="00E560AF">
        <w:rPr>
          <w:rFonts w:cstheme="minorHAnsi"/>
        </w:rPr>
        <w:t>2</w:t>
      </w:r>
      <w:r w:rsidR="00A37946">
        <w:rPr>
          <w:rFonts w:cstheme="minorHAnsi"/>
        </w:rPr>
        <w:t>5</w:t>
      </w:r>
      <w:r w:rsidR="00E560AF">
        <w:rPr>
          <w:rFonts w:cstheme="minorHAnsi"/>
        </w:rPr>
        <w:t xml:space="preserve"> (anticipated ABD)</w:t>
      </w:r>
    </w:p>
    <w:p w14:paraId="0CA104FD" w14:textId="77777777" w:rsidR="00CE6258" w:rsidRPr="00EB47BF" w:rsidRDefault="00CE6258" w:rsidP="00D34508">
      <w:pPr>
        <w:tabs>
          <w:tab w:val="left" w:pos="1586"/>
        </w:tabs>
        <w:spacing w:after="0"/>
        <w:ind w:left="1350" w:hanging="1350"/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ab/>
      </w:r>
      <w:r w:rsidRPr="00EB47BF">
        <w:rPr>
          <w:rFonts w:cstheme="minorHAnsi"/>
          <w:b/>
          <w:bCs/>
        </w:rPr>
        <w:t>Master of Fine Arts (Theatre Set Design)</w:t>
      </w:r>
    </w:p>
    <w:p w14:paraId="18490B05" w14:textId="40EE6DF2" w:rsidR="00CE6258" w:rsidRPr="007C564D" w:rsidRDefault="00CE6258" w:rsidP="00D34508">
      <w:pPr>
        <w:tabs>
          <w:tab w:val="left" w:pos="1586"/>
          <w:tab w:val="left" w:pos="4210"/>
          <w:tab w:val="left" w:pos="6834"/>
        </w:tabs>
        <w:spacing w:after="0"/>
        <w:ind w:left="1350" w:hanging="1350"/>
        <w:rPr>
          <w:rFonts w:cstheme="minorHAnsi"/>
        </w:rPr>
      </w:pPr>
      <w:r w:rsidRPr="007C564D">
        <w:rPr>
          <w:rFonts w:cstheme="minorHAnsi"/>
          <w:b/>
          <w:bCs/>
        </w:rPr>
        <w:tab/>
      </w:r>
      <w:r w:rsidRPr="007C564D">
        <w:rPr>
          <w:rFonts w:cstheme="minorHAnsi"/>
        </w:rPr>
        <w:t>University of Tennessee</w:t>
      </w:r>
      <w:r w:rsidRPr="007C564D">
        <w:rPr>
          <w:rFonts w:cstheme="minorHAnsi"/>
        </w:rPr>
        <w:tab/>
        <w:t>Knoxville, TN</w:t>
      </w:r>
      <w:r w:rsidRPr="007C564D">
        <w:rPr>
          <w:rFonts w:cstheme="minorHAnsi"/>
        </w:rPr>
        <w:tab/>
        <w:t xml:space="preserve">May </w:t>
      </w:r>
      <w:r w:rsidR="00A37946">
        <w:rPr>
          <w:rFonts w:cstheme="minorHAnsi"/>
        </w:rPr>
        <w:t>20</w:t>
      </w:r>
      <w:r w:rsidRPr="007C564D">
        <w:rPr>
          <w:rFonts w:cstheme="minorHAnsi"/>
        </w:rPr>
        <w:t>05</w:t>
      </w:r>
    </w:p>
    <w:p w14:paraId="45387FA1" w14:textId="77777777" w:rsidR="00CE6258" w:rsidRPr="00EB47BF" w:rsidRDefault="00CE6258" w:rsidP="00D34508">
      <w:pPr>
        <w:tabs>
          <w:tab w:val="left" w:pos="1586"/>
        </w:tabs>
        <w:spacing w:after="0"/>
        <w:ind w:left="1350" w:hanging="1350"/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ab/>
      </w:r>
      <w:r w:rsidRPr="00EB47BF">
        <w:rPr>
          <w:rFonts w:cstheme="minorHAnsi"/>
          <w:b/>
          <w:bCs/>
        </w:rPr>
        <w:t>Bachelor of Fine Arts</w:t>
      </w:r>
      <w:r>
        <w:rPr>
          <w:rFonts w:cstheme="minorHAnsi"/>
          <w:b/>
          <w:bCs/>
        </w:rPr>
        <w:t xml:space="preserve"> (Theatre Design/Tech)</w:t>
      </w:r>
    </w:p>
    <w:p w14:paraId="1D1B9266" w14:textId="754DF1DA" w:rsidR="00D34508" w:rsidRPr="007C564D" w:rsidRDefault="00CE6258" w:rsidP="00D34508">
      <w:pPr>
        <w:tabs>
          <w:tab w:val="left" w:pos="1586"/>
          <w:tab w:val="left" w:pos="4210"/>
          <w:tab w:val="left" w:pos="6834"/>
        </w:tabs>
        <w:ind w:left="1350" w:hanging="1350"/>
        <w:rPr>
          <w:rFonts w:cstheme="minorHAnsi"/>
        </w:rPr>
      </w:pPr>
      <w:r w:rsidRPr="007C564D">
        <w:rPr>
          <w:rFonts w:cstheme="minorHAnsi"/>
          <w:b/>
          <w:bCs/>
        </w:rPr>
        <w:tab/>
      </w:r>
      <w:r w:rsidRPr="007C564D">
        <w:rPr>
          <w:rFonts w:cstheme="minorHAnsi"/>
        </w:rPr>
        <w:t>West Virginia University</w:t>
      </w:r>
      <w:r w:rsidRPr="007C564D">
        <w:rPr>
          <w:rFonts w:cstheme="minorHAnsi"/>
        </w:rPr>
        <w:tab/>
        <w:t>Morgantown, WV</w:t>
      </w:r>
      <w:r w:rsidRPr="007C564D">
        <w:rPr>
          <w:rFonts w:cstheme="minorHAnsi"/>
        </w:rPr>
        <w:tab/>
        <w:t xml:space="preserve">May </w:t>
      </w:r>
      <w:r w:rsidR="00A37946">
        <w:rPr>
          <w:rFonts w:cstheme="minorHAnsi"/>
        </w:rPr>
        <w:t>20</w:t>
      </w:r>
      <w:r w:rsidRPr="007C564D">
        <w:rPr>
          <w:rFonts w:cstheme="minorHAnsi"/>
        </w:rPr>
        <w:t>02</w:t>
      </w:r>
    </w:p>
    <w:p w14:paraId="17EFB8A3" w14:textId="77777777" w:rsidR="00E560AF" w:rsidRDefault="00E560AF" w:rsidP="00D34508">
      <w:pPr>
        <w:tabs>
          <w:tab w:val="left" w:pos="1586"/>
        </w:tabs>
        <w:spacing w:after="0"/>
        <w:ind w:left="1350" w:hanging="135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Higher Education Leadership </w:t>
      </w:r>
      <w:r w:rsidR="00CE6258" w:rsidRPr="007C564D">
        <w:rPr>
          <w:rFonts w:cstheme="minorHAnsi"/>
          <w:b/>
          <w:bCs/>
        </w:rPr>
        <w:t>Experience</w:t>
      </w:r>
    </w:p>
    <w:p w14:paraId="7D53FD1A" w14:textId="7F270B76" w:rsidR="00D34508" w:rsidRDefault="00D34508" w:rsidP="00D34508">
      <w:pPr>
        <w:tabs>
          <w:tab w:val="left" w:pos="1586"/>
        </w:tabs>
        <w:spacing w:after="0"/>
        <w:ind w:left="1350" w:hanging="135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CE6258" w:rsidRPr="007C564D">
        <w:rPr>
          <w:rFonts w:cstheme="minorHAnsi"/>
          <w:b/>
          <w:bCs/>
        </w:rPr>
        <w:t>Interim Performing Arts Center Manager</w:t>
      </w:r>
    </w:p>
    <w:p w14:paraId="4AFF5100" w14:textId="72591FE8" w:rsidR="00CE6258" w:rsidRPr="007C564D" w:rsidRDefault="00CE6258" w:rsidP="00D34508">
      <w:pPr>
        <w:tabs>
          <w:tab w:val="left" w:pos="1586"/>
        </w:tabs>
        <w:spacing w:after="0"/>
        <w:ind w:left="1350" w:hanging="1350"/>
        <w:rPr>
          <w:rFonts w:cstheme="minorHAnsi"/>
        </w:rPr>
      </w:pPr>
      <w:r w:rsidRPr="007C564D">
        <w:rPr>
          <w:rFonts w:cstheme="minorHAnsi"/>
          <w:b/>
          <w:bCs/>
        </w:rPr>
        <w:tab/>
      </w:r>
      <w:r w:rsidRPr="007C564D">
        <w:rPr>
          <w:rFonts w:cstheme="minorHAnsi"/>
        </w:rPr>
        <w:t>Illinois Central College</w:t>
      </w:r>
      <w:r w:rsidR="00D34508">
        <w:rPr>
          <w:rFonts w:cstheme="minorHAnsi"/>
        </w:rPr>
        <w:t xml:space="preserve">, </w:t>
      </w:r>
      <w:r w:rsidRPr="007C564D">
        <w:rPr>
          <w:rFonts w:cstheme="minorHAnsi"/>
        </w:rPr>
        <w:t>East Peoria, IL</w:t>
      </w:r>
      <w:r w:rsidR="00863F86">
        <w:rPr>
          <w:rFonts w:cstheme="minorHAnsi"/>
        </w:rPr>
        <w:t xml:space="preserve">, </w:t>
      </w:r>
      <w:r w:rsidRPr="007C564D">
        <w:rPr>
          <w:rFonts w:cstheme="minorHAnsi"/>
        </w:rPr>
        <w:t xml:space="preserve">January 2022 </w:t>
      </w:r>
      <w:r w:rsidR="002C0329">
        <w:rPr>
          <w:rFonts w:cstheme="minorHAnsi"/>
        </w:rPr>
        <w:t>–</w:t>
      </w:r>
      <w:r w:rsidRPr="007C564D">
        <w:rPr>
          <w:rFonts w:cstheme="minorHAnsi"/>
        </w:rPr>
        <w:t xml:space="preserve"> </w:t>
      </w:r>
      <w:r w:rsidR="002C0329">
        <w:rPr>
          <w:rFonts w:cstheme="minorHAnsi"/>
        </w:rPr>
        <w:t>September 2022</w:t>
      </w:r>
    </w:p>
    <w:p w14:paraId="3FD34E1B" w14:textId="7B506193" w:rsidR="00CE6258" w:rsidRPr="00D34508" w:rsidRDefault="002B563B" w:rsidP="00D34508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Lead staff, student workers, contractors, sub-contractors.</w:t>
      </w:r>
    </w:p>
    <w:p w14:paraId="28684B3C" w14:textId="5DDBC930" w:rsidR="00CE6258" w:rsidRDefault="002B563B" w:rsidP="00D3450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Coordinate with marketing and other departments to ensure consistent, high-level service throughout scheduled events.</w:t>
      </w:r>
    </w:p>
    <w:p w14:paraId="53C21406" w14:textId="26AF59FC" w:rsidR="002B563B" w:rsidRPr="00D34508" w:rsidRDefault="002B563B" w:rsidP="00D34508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Ensure seamless turnover form the booking of events to </w:t>
      </w:r>
      <w:r w:rsidR="00863F86">
        <w:rPr>
          <w:rFonts w:cstheme="minorHAnsi"/>
        </w:rPr>
        <w:t>accounting department.</w:t>
      </w:r>
    </w:p>
    <w:p w14:paraId="441B0614" w14:textId="6BF2A7BD" w:rsidR="00CE6258" w:rsidRPr="00D34508" w:rsidRDefault="00863F86" w:rsidP="00D34508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Ensure safety regulations are met for the performing arts center </w:t>
      </w:r>
      <w:r w:rsidR="00BF3A21">
        <w:rPr>
          <w:rFonts w:cstheme="minorHAnsi"/>
        </w:rPr>
        <w:t xml:space="preserve">(PAC) </w:t>
      </w:r>
      <w:r>
        <w:rPr>
          <w:rFonts w:cstheme="minorHAnsi"/>
        </w:rPr>
        <w:t>and the lecture recital hall</w:t>
      </w:r>
      <w:r w:rsidR="00BF3A21">
        <w:rPr>
          <w:rFonts w:cstheme="minorHAnsi"/>
        </w:rPr>
        <w:t xml:space="preserve"> (LRH)</w:t>
      </w:r>
      <w:r>
        <w:rPr>
          <w:rFonts w:cstheme="minorHAnsi"/>
        </w:rPr>
        <w:t>.</w:t>
      </w:r>
    </w:p>
    <w:p w14:paraId="5BC4F977" w14:textId="437F6081" w:rsidR="00CE6258" w:rsidRPr="00D34508" w:rsidRDefault="00863F86" w:rsidP="00D34508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Work with technical director to ensure proper maintenance, repair, and inventory of equipment.</w:t>
      </w:r>
    </w:p>
    <w:p w14:paraId="2EA34005" w14:textId="0A7AEE4C" w:rsidR="00CE6258" w:rsidRPr="00D34508" w:rsidRDefault="00863F86" w:rsidP="00D34508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Plan and develop events and programming to meet community and college needs including receiving and responding to feedback.</w:t>
      </w:r>
    </w:p>
    <w:p w14:paraId="44A90BA5" w14:textId="60E7AE27" w:rsidR="002B563B" w:rsidRDefault="00863F86" w:rsidP="002B563B">
      <w:pPr>
        <w:pStyle w:val="ListParagraph"/>
        <w:numPr>
          <w:ilvl w:val="0"/>
          <w:numId w:val="3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Manage events including coordination, scheduling, publicity, and marketing or promotions.</w:t>
      </w:r>
    </w:p>
    <w:p w14:paraId="3310FA11" w14:textId="29DA7945" w:rsidR="00863F86" w:rsidRDefault="00863F86" w:rsidP="002B563B">
      <w:pPr>
        <w:pStyle w:val="ListParagraph"/>
        <w:numPr>
          <w:ilvl w:val="0"/>
          <w:numId w:val="3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Monitor and identify cost efficiencies for the PAC including managing Front of House (FOH) procedures, ticketing, and maximizing revenue opportunities.</w:t>
      </w:r>
    </w:p>
    <w:p w14:paraId="3D6B1C9D" w14:textId="288448A9" w:rsidR="00863F86" w:rsidRDefault="00863F86" w:rsidP="002B563B">
      <w:pPr>
        <w:pStyle w:val="ListParagraph"/>
        <w:numPr>
          <w:ilvl w:val="0"/>
          <w:numId w:val="3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Negotiate contracts with artists and speakers or their representatives, and forward the contracts to the chief contracting officer of the college. Ensure compliance with those contracts.</w:t>
      </w:r>
    </w:p>
    <w:p w14:paraId="75E45408" w14:textId="3324861F" w:rsidR="00863F86" w:rsidRDefault="00863F86" w:rsidP="002B563B">
      <w:pPr>
        <w:pStyle w:val="ListParagraph"/>
        <w:numPr>
          <w:ilvl w:val="0"/>
          <w:numId w:val="3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Maintain and update PAC policies and procedures.</w:t>
      </w:r>
    </w:p>
    <w:p w14:paraId="1B3A12A7" w14:textId="0F216AC2" w:rsidR="00863F86" w:rsidRDefault="00863F86" w:rsidP="002B563B">
      <w:pPr>
        <w:pStyle w:val="ListParagraph"/>
        <w:numPr>
          <w:ilvl w:val="0"/>
          <w:numId w:val="3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Consult with appropriate on-campus administrators regarding continual needs of the PAC and LRH.</w:t>
      </w:r>
    </w:p>
    <w:p w14:paraId="10093BF8" w14:textId="1AFBC22F" w:rsidR="00863F86" w:rsidRPr="002B563B" w:rsidRDefault="00863F86" w:rsidP="002B563B">
      <w:pPr>
        <w:pStyle w:val="ListParagraph"/>
        <w:numPr>
          <w:ilvl w:val="0"/>
          <w:numId w:val="3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Other duties as required.</w:t>
      </w:r>
    </w:p>
    <w:p w14:paraId="20B63614" w14:textId="6C2D3A35" w:rsidR="00CE6258" w:rsidRPr="007C564D" w:rsidRDefault="00CE6258" w:rsidP="00D34508">
      <w:pPr>
        <w:tabs>
          <w:tab w:val="left" w:pos="1586"/>
        </w:tabs>
        <w:spacing w:after="0"/>
        <w:ind w:left="1350"/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>Associate Professor</w:t>
      </w:r>
      <w:r w:rsidR="00D34508">
        <w:rPr>
          <w:rFonts w:cstheme="minorHAnsi"/>
          <w:b/>
          <w:bCs/>
        </w:rPr>
        <w:tab/>
      </w:r>
    </w:p>
    <w:p w14:paraId="09456294" w14:textId="4C6A1357" w:rsidR="00CE6258" w:rsidRPr="007C564D" w:rsidRDefault="00CE6258" w:rsidP="00D34508">
      <w:pPr>
        <w:tabs>
          <w:tab w:val="left" w:pos="1586"/>
          <w:tab w:val="left" w:pos="4210"/>
          <w:tab w:val="left" w:pos="6834"/>
        </w:tabs>
        <w:spacing w:after="0"/>
        <w:ind w:left="1350"/>
        <w:rPr>
          <w:rFonts w:cstheme="minorHAnsi"/>
        </w:rPr>
      </w:pPr>
      <w:r w:rsidRPr="007C564D">
        <w:rPr>
          <w:rFonts w:cstheme="minorHAnsi"/>
        </w:rPr>
        <w:t>Eureka College</w:t>
      </w:r>
      <w:r w:rsidR="00D34508">
        <w:rPr>
          <w:rFonts w:cstheme="minorHAnsi"/>
        </w:rPr>
        <w:t xml:space="preserve">, </w:t>
      </w:r>
      <w:r w:rsidRPr="007C564D">
        <w:rPr>
          <w:rFonts w:cstheme="minorHAnsi"/>
        </w:rPr>
        <w:t>Eureka, IL</w:t>
      </w:r>
      <w:r w:rsidR="00863F86">
        <w:rPr>
          <w:rFonts w:cstheme="minorHAnsi"/>
        </w:rPr>
        <w:t xml:space="preserve">, </w:t>
      </w:r>
      <w:r w:rsidRPr="007C564D">
        <w:rPr>
          <w:rFonts w:cstheme="minorHAnsi"/>
        </w:rPr>
        <w:t>August 2010 - May 2021</w:t>
      </w:r>
      <w:r w:rsidR="00BF3A21">
        <w:rPr>
          <w:rFonts w:cstheme="minorHAnsi"/>
        </w:rPr>
        <w:t xml:space="preserve"> (position was eliminated)</w:t>
      </w:r>
    </w:p>
    <w:p w14:paraId="2C8F4064" w14:textId="484AC5B4" w:rsidR="00350759" w:rsidRDefault="00592DDF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Plan, organize, coordinate, manage, and evaluate theatre program in accordance with accreditation requirements, college policies, and sound instructional principles and practices.</w:t>
      </w:r>
    </w:p>
    <w:p w14:paraId="404A9490" w14:textId="053729A6" w:rsidR="00350759" w:rsidRDefault="00592DDF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Establish overall objectives and plans; initiate and participate in overall program planning, assess needs for curricular development, review curricula, facilitate curricula development in accordance with established approval guidelines and budgets.</w:t>
      </w:r>
    </w:p>
    <w:p w14:paraId="304589B7" w14:textId="7538E113" w:rsidR="00592DDF" w:rsidRDefault="00592DDF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Direct the evaluation of theatre facilities and equipment and recommend improvements</w:t>
      </w:r>
    </w:p>
    <w:p w14:paraId="68F9FEC2" w14:textId="4F3A7455" w:rsidR="00592DDF" w:rsidRDefault="00592DDF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Communicate and interpret program objectives and offerings to potential students, other two-year and four-year </w:t>
      </w:r>
      <w:r w:rsidR="00972EF1">
        <w:rPr>
          <w:rFonts w:cstheme="minorHAnsi"/>
        </w:rPr>
        <w:t>institutions</w:t>
      </w:r>
      <w:r>
        <w:rPr>
          <w:rFonts w:cstheme="minorHAnsi"/>
        </w:rPr>
        <w:t>, community organizations, students, staff, faculty, and others.</w:t>
      </w:r>
    </w:p>
    <w:p w14:paraId="2345D0F1" w14:textId="08AD692A" w:rsidR="00592DDF" w:rsidRDefault="00592DDF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Screen, interview, select, assign, supervise, and evaluate adjunct faculty, guest artists, contractors, sub-contractors and provide orientation and in-service education for professional development of assigned staff.</w:t>
      </w:r>
    </w:p>
    <w:p w14:paraId="7FA834AA" w14:textId="19385BEA" w:rsidR="00592DDF" w:rsidRDefault="00592DDF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Prepare staff assignments and schedules, assign work location in accordance with established college policy</w:t>
      </w:r>
    </w:p>
    <w:p w14:paraId="222ADDAD" w14:textId="31D0648A" w:rsidR="00592DDF" w:rsidRDefault="00592DDF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Manage the financial resources of the theatre program and effectively advocate for resources, participate in budget </w:t>
      </w:r>
      <w:r w:rsidR="00BF3A21">
        <w:rPr>
          <w:rFonts w:cstheme="minorHAnsi"/>
        </w:rPr>
        <w:t>items consistent with the mission of the college.</w:t>
      </w:r>
    </w:p>
    <w:p w14:paraId="5C8838D4" w14:textId="6BEAB5CF" w:rsidR="00972EF1" w:rsidRDefault="00972EF1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Serve as a member of committees and task forces</w:t>
      </w:r>
    </w:p>
    <w:p w14:paraId="264DAC07" w14:textId="4733578C" w:rsidR="00972EF1" w:rsidRDefault="00972EF1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Represent the college and participate in local, state, and national levels at organizations, and in activities that improve, promote, and publicize instructional, career and technical, and support programs.</w:t>
      </w:r>
    </w:p>
    <w:p w14:paraId="17B2613D" w14:textId="4818E7D1" w:rsidR="00972EF1" w:rsidRDefault="00972EF1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Develop and coordinate instructional services in support of matriculation and student services, advise and direct staff members in designing and implementing special projects</w:t>
      </w:r>
    </w:p>
    <w:p w14:paraId="7E82084D" w14:textId="2CDB01AA" w:rsidR="00972EF1" w:rsidRDefault="00972EF1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Prepare reports and make presentations as necessary, assure the preparation, distribution, and maintenance of required reports, records, and files.</w:t>
      </w:r>
    </w:p>
    <w:p w14:paraId="4085937F" w14:textId="22ADCD4A" w:rsidR="00972EF1" w:rsidRDefault="00972EF1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Direct the review and revision of materials for the college catalog related to theatre</w:t>
      </w:r>
      <w:r w:rsidR="00BF3A21">
        <w:rPr>
          <w:rFonts w:cstheme="minorHAnsi"/>
        </w:rPr>
        <w:t>.</w:t>
      </w:r>
    </w:p>
    <w:p w14:paraId="74AA8115" w14:textId="2F08AD28" w:rsidR="00972EF1" w:rsidRDefault="00972EF1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Related duties as assigned</w:t>
      </w:r>
    </w:p>
    <w:p w14:paraId="60C0B3DF" w14:textId="005B0E92" w:rsidR="002B563B" w:rsidRDefault="002B563B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Academic advising to majors and non-majors</w:t>
      </w:r>
    </w:p>
    <w:p w14:paraId="4E4EA2FE" w14:textId="42E48EF8" w:rsidR="002B563B" w:rsidRDefault="002B563B" w:rsidP="00D3450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Faculty advisor to Alpha Psi Omega, Habitat for Humanity</w:t>
      </w:r>
    </w:p>
    <w:p w14:paraId="75B41075" w14:textId="0A539EFB" w:rsidR="002B563B" w:rsidRPr="00D34508" w:rsidRDefault="002B563B" w:rsidP="00D34508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LMS system used: Moodle, D2L, Brightspace</w:t>
      </w:r>
    </w:p>
    <w:p w14:paraId="2D32EF90" w14:textId="73AB1990" w:rsidR="00CE6258" w:rsidRDefault="00CE6258" w:rsidP="00D34508">
      <w:pPr>
        <w:pStyle w:val="ListParagraph"/>
        <w:numPr>
          <w:ilvl w:val="0"/>
          <w:numId w:val="4"/>
        </w:numPr>
        <w:tabs>
          <w:tab w:val="left" w:pos="1586"/>
        </w:tabs>
        <w:spacing w:after="0"/>
        <w:rPr>
          <w:rFonts w:cstheme="minorHAnsi"/>
        </w:rPr>
      </w:pPr>
      <w:r w:rsidRPr="00D34508">
        <w:rPr>
          <w:rFonts w:cstheme="minorHAnsi"/>
        </w:rPr>
        <w:t>Courses taught: Theatre (everything except acting), Freshman Seminar, Western Civilization</w:t>
      </w:r>
      <w:r w:rsidR="00BF3A21">
        <w:rPr>
          <w:rFonts w:cstheme="minorHAnsi"/>
        </w:rPr>
        <w:t>, several others.</w:t>
      </w:r>
    </w:p>
    <w:p w14:paraId="0600A40D" w14:textId="77777777" w:rsidR="00F82ED6" w:rsidRPr="00F82ED6" w:rsidRDefault="00F82ED6" w:rsidP="00F82ED6">
      <w:pPr>
        <w:tabs>
          <w:tab w:val="left" w:pos="1586"/>
        </w:tabs>
        <w:spacing w:after="0"/>
        <w:rPr>
          <w:rFonts w:cstheme="minorHAnsi"/>
        </w:rPr>
      </w:pPr>
    </w:p>
    <w:p w14:paraId="161D32B1" w14:textId="0CA5F27A" w:rsidR="00CE6258" w:rsidRPr="007C564D" w:rsidRDefault="00CE6258" w:rsidP="00D34508">
      <w:pPr>
        <w:tabs>
          <w:tab w:val="left" w:pos="1586"/>
        </w:tabs>
        <w:spacing w:after="0"/>
        <w:ind w:left="1350"/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>Assistant Professor</w:t>
      </w:r>
    </w:p>
    <w:p w14:paraId="792E7FCC" w14:textId="5F62D84A" w:rsidR="00CE6258" w:rsidRPr="007C564D" w:rsidRDefault="00CE6258" w:rsidP="00D34508">
      <w:pPr>
        <w:tabs>
          <w:tab w:val="left" w:pos="1586"/>
          <w:tab w:val="left" w:pos="4210"/>
          <w:tab w:val="left" w:pos="6834"/>
        </w:tabs>
        <w:spacing w:after="0"/>
        <w:ind w:left="1350"/>
        <w:rPr>
          <w:rFonts w:cstheme="minorHAnsi"/>
        </w:rPr>
      </w:pPr>
      <w:r w:rsidRPr="007C564D">
        <w:rPr>
          <w:rFonts w:cstheme="minorHAnsi"/>
        </w:rPr>
        <w:t>Valdosta State University</w:t>
      </w:r>
      <w:r w:rsidR="00D34508">
        <w:rPr>
          <w:rFonts w:cstheme="minorHAnsi"/>
        </w:rPr>
        <w:t xml:space="preserve">, </w:t>
      </w:r>
      <w:r w:rsidRPr="007C564D">
        <w:rPr>
          <w:rFonts w:cstheme="minorHAnsi"/>
        </w:rPr>
        <w:t>Valdosta, GA</w:t>
      </w:r>
      <w:r w:rsidR="00863F86">
        <w:rPr>
          <w:rFonts w:cstheme="minorHAnsi"/>
        </w:rPr>
        <w:t xml:space="preserve">, </w:t>
      </w:r>
      <w:r w:rsidRPr="007C564D">
        <w:rPr>
          <w:rFonts w:cstheme="minorHAnsi"/>
        </w:rPr>
        <w:t>August 2006 - May 2010</w:t>
      </w:r>
    </w:p>
    <w:p w14:paraId="43762FED" w14:textId="5D699106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Plan, organize, coordinate, manage, and evaluate technical theatre program in accordance with accreditation requirements, college policies, and sound instructional principles and practices.</w:t>
      </w:r>
    </w:p>
    <w:p w14:paraId="281972BD" w14:textId="39F73A8A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Establish theatre objectives and plans; initiate and participate in theatre program planning, assess needs for curricular development, review curricula, facilitate curricula development in accordance with established approval guidelines and budgets.</w:t>
      </w:r>
    </w:p>
    <w:p w14:paraId="735375C1" w14:textId="1623D224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>Conduct the evaluation of theatre facilities and equipment and recommend improvements</w:t>
      </w:r>
    </w:p>
    <w:p w14:paraId="63D956AF" w14:textId="77777777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Communicate and interpret program objectives and offerings to potential students, other two-year and four-year institutions, community organizations, students, staff, faculty, and others.</w:t>
      </w:r>
    </w:p>
    <w:p w14:paraId="23DF753B" w14:textId="3C66A321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Screen, interview, select, assign, supervise, and evaluate staff, contractors, sub-contractors and provide orientation and in-service education for professional development of assigned staff.</w:t>
      </w:r>
    </w:p>
    <w:p w14:paraId="4EA1235C" w14:textId="77777777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staff assignments and schedules, assign work location in accordance with established college policy</w:t>
      </w:r>
    </w:p>
    <w:p w14:paraId="16D672D7" w14:textId="00A94A7B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Manage the financial resources of the theatre program and effectively advocate for resources, participate in budget items consistent with the mission of the college.</w:t>
      </w:r>
    </w:p>
    <w:p w14:paraId="3C006398" w14:textId="799B05CE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Serve as a member of committees and task forces.</w:t>
      </w:r>
    </w:p>
    <w:p w14:paraId="75F98E9D" w14:textId="77777777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Represent the college and participate in local, state, and national levels at organizations, and in activities that improve, promote, and publicize instructional, career and technical, and support programs.</w:t>
      </w:r>
    </w:p>
    <w:p w14:paraId="01E1196C" w14:textId="77777777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Develop and coordinate instructional services in support of matriculation and student services, advise and direct staff members in designing and implementing special projects</w:t>
      </w:r>
    </w:p>
    <w:p w14:paraId="3398E56E" w14:textId="77777777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reports and make presentations as necessary, assure the preparation, distribution, and maintenance of required reports, records, and files.</w:t>
      </w:r>
    </w:p>
    <w:p w14:paraId="0BA6725A" w14:textId="7835108F" w:rsidR="00BF3A21" w:rsidRDefault="00BF3A21" w:rsidP="00BF3A2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Direct the review and revision of materials for the college catalog related to technical theatre</w:t>
      </w:r>
    </w:p>
    <w:p w14:paraId="2FE7888E" w14:textId="316A9C1D" w:rsidR="002B563B" w:rsidRPr="00D34508" w:rsidRDefault="002B563B" w:rsidP="00D34508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LMS </w:t>
      </w:r>
      <w:r w:rsidR="00BF3A21">
        <w:rPr>
          <w:rFonts w:cstheme="minorHAnsi"/>
        </w:rPr>
        <w:t xml:space="preserve">system </w:t>
      </w:r>
      <w:r>
        <w:rPr>
          <w:rFonts w:cstheme="minorHAnsi"/>
        </w:rPr>
        <w:t xml:space="preserve">used: </w:t>
      </w:r>
      <w:proofErr w:type="spellStart"/>
      <w:r w:rsidR="00BF3A21">
        <w:rPr>
          <w:rFonts w:cstheme="minorHAnsi"/>
        </w:rPr>
        <w:t>Blazenet</w:t>
      </w:r>
      <w:proofErr w:type="spellEnd"/>
      <w:r w:rsidR="007F0B61">
        <w:rPr>
          <w:rFonts w:cstheme="minorHAnsi"/>
        </w:rPr>
        <w:t xml:space="preserve"> (Sakai)</w:t>
      </w:r>
    </w:p>
    <w:p w14:paraId="3C3C373F" w14:textId="77777777" w:rsidR="00CE6258" w:rsidRPr="00D34508" w:rsidRDefault="00CE6258" w:rsidP="00D34508">
      <w:pPr>
        <w:pStyle w:val="ListParagraph"/>
        <w:numPr>
          <w:ilvl w:val="0"/>
          <w:numId w:val="5"/>
        </w:numPr>
        <w:tabs>
          <w:tab w:val="left" w:pos="1586"/>
        </w:tabs>
        <w:spacing w:after="0"/>
        <w:rPr>
          <w:rFonts w:cstheme="minorHAnsi"/>
        </w:rPr>
      </w:pPr>
      <w:r w:rsidRPr="00D34508">
        <w:rPr>
          <w:rFonts w:cstheme="minorHAnsi"/>
        </w:rPr>
        <w:t>Courses taught: Stagecraft, Scene Painting, Stage Management, several others</w:t>
      </w:r>
    </w:p>
    <w:p w14:paraId="3582FB64" w14:textId="051490AD" w:rsidR="00CE6258" w:rsidRPr="007C564D" w:rsidRDefault="00CE6258" w:rsidP="00F82ED6">
      <w:pPr>
        <w:tabs>
          <w:tab w:val="left" w:pos="1586"/>
        </w:tabs>
        <w:spacing w:after="0"/>
        <w:rPr>
          <w:rFonts w:cstheme="minorHAnsi"/>
        </w:rPr>
      </w:pPr>
      <w:r w:rsidRPr="007C564D">
        <w:rPr>
          <w:rFonts w:cstheme="minorHAnsi"/>
          <w:b/>
          <w:bCs/>
        </w:rPr>
        <w:tab/>
      </w:r>
      <w:r w:rsidRPr="007C564D">
        <w:rPr>
          <w:rFonts w:cstheme="minorHAnsi"/>
          <w:b/>
          <w:bCs/>
        </w:rPr>
        <w:tab/>
      </w:r>
    </w:p>
    <w:p w14:paraId="0D817A36" w14:textId="1618261C" w:rsidR="00E560AF" w:rsidRDefault="00E560AF" w:rsidP="00E560A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Adjunct Teaching Experience</w:t>
      </w:r>
    </w:p>
    <w:p w14:paraId="7C8693BA" w14:textId="77777777" w:rsidR="00E560AF" w:rsidRPr="007C564D" w:rsidRDefault="00E560AF" w:rsidP="00E560AF">
      <w:pPr>
        <w:tabs>
          <w:tab w:val="left" w:pos="1586"/>
        </w:tabs>
        <w:spacing w:after="0"/>
        <w:ind w:left="1350"/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>Adjunct</w:t>
      </w:r>
    </w:p>
    <w:p w14:paraId="51DE48B8" w14:textId="77777777" w:rsidR="00E560AF" w:rsidRPr="007C564D" w:rsidRDefault="00E560AF" w:rsidP="00E560AF">
      <w:pPr>
        <w:tabs>
          <w:tab w:val="left" w:pos="1586"/>
          <w:tab w:val="left" w:pos="4210"/>
          <w:tab w:val="left" w:pos="6834"/>
        </w:tabs>
        <w:spacing w:after="0"/>
        <w:ind w:left="1350"/>
        <w:rPr>
          <w:rFonts w:cstheme="minorHAnsi"/>
        </w:rPr>
      </w:pPr>
      <w:r w:rsidRPr="007C564D">
        <w:rPr>
          <w:rFonts w:cstheme="minorHAnsi"/>
        </w:rPr>
        <w:t>Illinois Central College</w:t>
      </w:r>
      <w:r>
        <w:rPr>
          <w:rFonts w:cstheme="minorHAnsi"/>
        </w:rPr>
        <w:t xml:space="preserve">, </w:t>
      </w:r>
      <w:r w:rsidRPr="007C564D">
        <w:rPr>
          <w:rFonts w:cstheme="minorHAnsi"/>
        </w:rPr>
        <w:t>East Peoria, IL</w:t>
      </w:r>
      <w:r>
        <w:rPr>
          <w:rFonts w:cstheme="minorHAnsi"/>
        </w:rPr>
        <w:t xml:space="preserve">, </w:t>
      </w:r>
      <w:r w:rsidRPr="007C564D">
        <w:rPr>
          <w:rFonts w:cstheme="minorHAnsi"/>
        </w:rPr>
        <w:t>August 2021 - May 2022</w:t>
      </w:r>
    </w:p>
    <w:p w14:paraId="5798A850" w14:textId="77777777" w:rsidR="00E560AF" w:rsidRDefault="00E560AF" w:rsidP="00E560AF">
      <w:pPr>
        <w:pStyle w:val="ListParagraph"/>
        <w:numPr>
          <w:ilvl w:val="0"/>
          <w:numId w:val="4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In-person and online instruction.</w:t>
      </w:r>
    </w:p>
    <w:p w14:paraId="167DED5E" w14:textId="77777777" w:rsidR="00E560AF" w:rsidRDefault="00E560AF" w:rsidP="00E560AF">
      <w:pPr>
        <w:pStyle w:val="ListParagraph"/>
        <w:numPr>
          <w:ilvl w:val="0"/>
          <w:numId w:val="4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LMS system used: Blackboard</w:t>
      </w:r>
    </w:p>
    <w:p w14:paraId="7807DCA0" w14:textId="77777777" w:rsidR="00E560AF" w:rsidRPr="00D34508" w:rsidRDefault="00E560AF" w:rsidP="00E560AF">
      <w:pPr>
        <w:pStyle w:val="ListParagraph"/>
        <w:numPr>
          <w:ilvl w:val="0"/>
          <w:numId w:val="4"/>
        </w:numPr>
        <w:tabs>
          <w:tab w:val="left" w:pos="1586"/>
        </w:tabs>
        <w:spacing w:after="0"/>
        <w:rPr>
          <w:rFonts w:cstheme="minorHAnsi"/>
        </w:rPr>
      </w:pPr>
      <w:r w:rsidRPr="00D34508">
        <w:rPr>
          <w:rFonts w:cstheme="minorHAnsi"/>
        </w:rPr>
        <w:t>Courses taught: Introduction to Theatre, Stagecraft, Modern Drama</w:t>
      </w:r>
    </w:p>
    <w:p w14:paraId="60A7F024" w14:textId="77777777" w:rsidR="00E560AF" w:rsidRPr="007C564D" w:rsidRDefault="00E560AF" w:rsidP="00E560AF">
      <w:pPr>
        <w:tabs>
          <w:tab w:val="left" w:pos="1586"/>
        </w:tabs>
        <w:spacing w:after="0"/>
        <w:ind w:left="1350"/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>Adjunct</w:t>
      </w:r>
    </w:p>
    <w:p w14:paraId="25B48566" w14:textId="77777777" w:rsidR="00E560AF" w:rsidRPr="007C564D" w:rsidRDefault="00E560AF" w:rsidP="00E560AF">
      <w:pPr>
        <w:tabs>
          <w:tab w:val="left" w:pos="1586"/>
          <w:tab w:val="left" w:pos="4210"/>
          <w:tab w:val="left" w:pos="6834"/>
        </w:tabs>
        <w:spacing w:after="0"/>
        <w:ind w:left="1350"/>
        <w:rPr>
          <w:rFonts w:cstheme="minorHAnsi"/>
        </w:rPr>
      </w:pPr>
      <w:r w:rsidRPr="007C564D">
        <w:rPr>
          <w:rFonts w:cstheme="minorHAnsi"/>
        </w:rPr>
        <w:t>Bradley University</w:t>
      </w:r>
      <w:r>
        <w:rPr>
          <w:rFonts w:cstheme="minorHAnsi"/>
        </w:rPr>
        <w:t xml:space="preserve">, </w:t>
      </w:r>
      <w:r w:rsidRPr="007C564D">
        <w:rPr>
          <w:rFonts w:cstheme="minorHAnsi"/>
        </w:rPr>
        <w:t>Peoria, IL</w:t>
      </w:r>
      <w:r>
        <w:rPr>
          <w:rFonts w:cstheme="minorHAnsi"/>
        </w:rPr>
        <w:t xml:space="preserve">, </w:t>
      </w:r>
      <w:r w:rsidRPr="007C564D">
        <w:rPr>
          <w:rFonts w:cstheme="minorHAnsi"/>
        </w:rPr>
        <w:t>January 2022 - May 2022</w:t>
      </w:r>
    </w:p>
    <w:p w14:paraId="196E583F" w14:textId="77777777" w:rsidR="00E560AF" w:rsidRDefault="00E560AF" w:rsidP="00E560AF">
      <w:pPr>
        <w:pStyle w:val="ListParagraph"/>
        <w:numPr>
          <w:ilvl w:val="0"/>
          <w:numId w:val="4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Hybrid (in-person and online instruction</w:t>
      </w:r>
    </w:p>
    <w:p w14:paraId="393C3996" w14:textId="77777777" w:rsidR="00E560AF" w:rsidRDefault="00E560AF" w:rsidP="00E560AF">
      <w:pPr>
        <w:pStyle w:val="ListParagraph"/>
        <w:numPr>
          <w:ilvl w:val="0"/>
          <w:numId w:val="4"/>
        </w:numPr>
        <w:tabs>
          <w:tab w:val="left" w:pos="1586"/>
        </w:tabs>
        <w:rPr>
          <w:rFonts w:cstheme="minorHAnsi"/>
        </w:rPr>
      </w:pPr>
      <w:r>
        <w:rPr>
          <w:rFonts w:cstheme="minorHAnsi"/>
        </w:rPr>
        <w:t>LMS system used: Canvas</w:t>
      </w:r>
    </w:p>
    <w:p w14:paraId="5679FB05" w14:textId="77777777" w:rsidR="00E560AF" w:rsidRPr="00D34508" w:rsidRDefault="00E560AF" w:rsidP="00E560AF">
      <w:pPr>
        <w:pStyle w:val="ListParagraph"/>
        <w:numPr>
          <w:ilvl w:val="0"/>
          <w:numId w:val="4"/>
        </w:numPr>
        <w:tabs>
          <w:tab w:val="left" w:pos="1586"/>
        </w:tabs>
        <w:spacing w:after="0"/>
        <w:rPr>
          <w:rFonts w:cstheme="minorHAnsi"/>
        </w:rPr>
      </w:pPr>
      <w:r w:rsidRPr="00D34508">
        <w:rPr>
          <w:rFonts w:cstheme="minorHAnsi"/>
        </w:rPr>
        <w:t>Courses taught: Introduction to Theatre</w:t>
      </w:r>
    </w:p>
    <w:p w14:paraId="5202930B" w14:textId="77777777" w:rsidR="00F82ED6" w:rsidRDefault="00F82ED6" w:rsidP="00E560AF">
      <w:pPr>
        <w:rPr>
          <w:rFonts w:cstheme="minorHAnsi"/>
          <w:b/>
          <w:bCs/>
        </w:rPr>
      </w:pPr>
    </w:p>
    <w:p w14:paraId="1F212AC1" w14:textId="00FF0229" w:rsidR="00E560AF" w:rsidRDefault="00E560AF" w:rsidP="00E560AF">
      <w:pPr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>Committee Involvement (Selected)</w:t>
      </w:r>
      <w:r w:rsidRPr="007C564D">
        <w:rPr>
          <w:rFonts w:cstheme="minorHAnsi"/>
          <w:b/>
          <w:bCs/>
        </w:rPr>
        <w:tab/>
      </w:r>
    </w:p>
    <w:p w14:paraId="567200AF" w14:textId="77777777" w:rsidR="00E560AF" w:rsidRPr="007C564D" w:rsidRDefault="00E560AF" w:rsidP="00E560AF">
      <w:pPr>
        <w:spacing w:after="0"/>
        <w:ind w:left="2070" w:hanging="720"/>
        <w:rPr>
          <w:rFonts w:cstheme="minorHAnsi"/>
        </w:rPr>
      </w:pPr>
      <w:r w:rsidRPr="007C564D">
        <w:rPr>
          <w:rFonts w:cstheme="minorHAnsi"/>
        </w:rPr>
        <w:t>Illinois Central College</w:t>
      </w:r>
    </w:p>
    <w:p w14:paraId="6E9119DB" w14:textId="006CD403" w:rsidR="00E560AF" w:rsidRPr="007C564D" w:rsidRDefault="00E560AF" w:rsidP="00E560AF">
      <w:pPr>
        <w:pStyle w:val="ListParagraph"/>
        <w:numPr>
          <w:ilvl w:val="0"/>
          <w:numId w:val="1"/>
        </w:numPr>
        <w:spacing w:after="0"/>
        <w:ind w:left="2070"/>
        <w:rPr>
          <w:rFonts w:cstheme="minorHAnsi"/>
        </w:rPr>
      </w:pPr>
      <w:r w:rsidRPr="007C564D">
        <w:rPr>
          <w:rFonts w:cstheme="minorHAnsi"/>
        </w:rPr>
        <w:t>Strategic Forum (2022)</w:t>
      </w:r>
    </w:p>
    <w:p w14:paraId="4F99D00F" w14:textId="77777777" w:rsidR="00E560AF" w:rsidRPr="007C564D" w:rsidRDefault="00E560AF" w:rsidP="00E560AF">
      <w:pPr>
        <w:spacing w:after="0"/>
        <w:ind w:left="2070" w:hanging="720"/>
        <w:rPr>
          <w:rFonts w:cstheme="minorHAnsi"/>
        </w:rPr>
      </w:pPr>
      <w:r w:rsidRPr="007C564D">
        <w:rPr>
          <w:rFonts w:cstheme="minorHAnsi"/>
        </w:rPr>
        <w:lastRenderedPageBreak/>
        <w:t>Eureka College</w:t>
      </w:r>
    </w:p>
    <w:p w14:paraId="5ACF9FB2" w14:textId="77777777" w:rsidR="00E560AF" w:rsidRPr="007C564D" w:rsidRDefault="00E560AF" w:rsidP="00E560AF">
      <w:pPr>
        <w:pStyle w:val="ListParagraph"/>
        <w:numPr>
          <w:ilvl w:val="0"/>
          <w:numId w:val="1"/>
        </w:numPr>
        <w:spacing w:after="0"/>
        <w:ind w:left="2070" w:hanging="270"/>
        <w:rPr>
          <w:rFonts w:cstheme="minorHAnsi"/>
        </w:rPr>
      </w:pPr>
      <w:r w:rsidRPr="007C564D">
        <w:rPr>
          <w:rFonts w:cstheme="minorHAnsi"/>
        </w:rPr>
        <w:t>Board of Trustees Development Committee (2018-2021)</w:t>
      </w:r>
    </w:p>
    <w:p w14:paraId="6A2E5E1B" w14:textId="77777777" w:rsidR="00E560AF" w:rsidRPr="007C564D" w:rsidRDefault="00E560AF" w:rsidP="00E560AF">
      <w:pPr>
        <w:pStyle w:val="ListParagraph"/>
        <w:numPr>
          <w:ilvl w:val="0"/>
          <w:numId w:val="1"/>
        </w:numPr>
        <w:spacing w:after="0"/>
        <w:ind w:left="2070" w:hanging="270"/>
        <w:rPr>
          <w:rFonts w:cstheme="minorHAnsi"/>
        </w:rPr>
      </w:pPr>
      <w:r w:rsidRPr="007C564D">
        <w:rPr>
          <w:rFonts w:cstheme="minorHAnsi"/>
        </w:rPr>
        <w:t>Board of Trustees Facilities Committee (2017-2018)</w:t>
      </w:r>
    </w:p>
    <w:p w14:paraId="0FDD27F9" w14:textId="77777777" w:rsidR="00E560AF" w:rsidRPr="007C564D" w:rsidRDefault="00E560AF" w:rsidP="00E560AF">
      <w:pPr>
        <w:pStyle w:val="ListParagraph"/>
        <w:numPr>
          <w:ilvl w:val="0"/>
          <w:numId w:val="1"/>
        </w:numPr>
        <w:spacing w:after="0"/>
        <w:ind w:left="2070" w:hanging="270"/>
        <w:rPr>
          <w:rFonts w:cstheme="minorHAnsi"/>
        </w:rPr>
      </w:pPr>
      <w:r w:rsidRPr="007C564D">
        <w:rPr>
          <w:rFonts w:cstheme="minorHAnsi"/>
        </w:rPr>
        <w:t>Tenure and Promotion Committee (2016-2017)</w:t>
      </w:r>
    </w:p>
    <w:p w14:paraId="32534018" w14:textId="77777777" w:rsidR="00E560AF" w:rsidRPr="007C564D" w:rsidRDefault="00E560AF" w:rsidP="00E560AF">
      <w:pPr>
        <w:spacing w:after="0"/>
        <w:ind w:left="2070" w:hanging="720"/>
        <w:rPr>
          <w:rFonts w:cstheme="minorHAnsi"/>
        </w:rPr>
      </w:pPr>
      <w:r w:rsidRPr="007C564D">
        <w:rPr>
          <w:rFonts w:cstheme="minorHAnsi"/>
        </w:rPr>
        <w:t>Valdosta State University</w:t>
      </w:r>
    </w:p>
    <w:p w14:paraId="3ECE9AE1" w14:textId="77777777" w:rsidR="00E560AF" w:rsidRPr="007C564D" w:rsidRDefault="00E560AF" w:rsidP="00E560AF">
      <w:pPr>
        <w:pStyle w:val="ListParagraph"/>
        <w:numPr>
          <w:ilvl w:val="0"/>
          <w:numId w:val="2"/>
        </w:numPr>
        <w:spacing w:after="0"/>
        <w:ind w:left="2070" w:hanging="270"/>
        <w:rPr>
          <w:rFonts w:cstheme="minorHAnsi"/>
        </w:rPr>
      </w:pPr>
      <w:r w:rsidRPr="007C564D">
        <w:rPr>
          <w:rFonts w:cstheme="minorHAnsi"/>
        </w:rPr>
        <w:t>Retention, Recruitment, Refinement (2077-2010)</w:t>
      </w:r>
    </w:p>
    <w:p w14:paraId="1718927E" w14:textId="77777777" w:rsidR="00E560AF" w:rsidRDefault="00E560AF" w:rsidP="00E560AF">
      <w:pPr>
        <w:pStyle w:val="ListParagraph"/>
        <w:numPr>
          <w:ilvl w:val="0"/>
          <w:numId w:val="2"/>
        </w:numPr>
        <w:ind w:left="2070" w:hanging="270"/>
        <w:rPr>
          <w:rFonts w:cstheme="minorHAnsi"/>
        </w:rPr>
      </w:pPr>
      <w:r w:rsidRPr="007C564D">
        <w:rPr>
          <w:rFonts w:cstheme="minorHAnsi"/>
        </w:rPr>
        <w:t>Calendar (2006-2010))</w:t>
      </w:r>
    </w:p>
    <w:p w14:paraId="24B89CB4" w14:textId="77777777" w:rsidR="00E560AF" w:rsidRPr="00863F86" w:rsidRDefault="00E560AF" w:rsidP="00E560AF">
      <w:pPr>
        <w:pStyle w:val="ListParagraph"/>
        <w:numPr>
          <w:ilvl w:val="0"/>
          <w:numId w:val="2"/>
        </w:numPr>
        <w:spacing w:after="0"/>
        <w:ind w:left="2070" w:hanging="270"/>
        <w:rPr>
          <w:rFonts w:cstheme="minorHAnsi"/>
        </w:rPr>
      </w:pPr>
      <w:r w:rsidRPr="00863F86">
        <w:rPr>
          <w:rFonts w:cstheme="minorHAnsi"/>
        </w:rPr>
        <w:t>Curriculum Revision and Implementation (2006-2010)</w:t>
      </w:r>
    </w:p>
    <w:p w14:paraId="2FE879AA" w14:textId="77777777" w:rsidR="00E560AF" w:rsidRDefault="00E560AF" w:rsidP="00CE6258">
      <w:pPr>
        <w:spacing w:line="228" w:lineRule="auto"/>
        <w:ind w:left="571" w:hanging="571"/>
        <w:rPr>
          <w:rFonts w:cstheme="minorHAnsi"/>
          <w:b/>
          <w:bCs/>
        </w:rPr>
      </w:pPr>
    </w:p>
    <w:p w14:paraId="2B80E4F8" w14:textId="7D89F0D1" w:rsidR="00CE6258" w:rsidRDefault="00CE6258" w:rsidP="00CE6258">
      <w:pPr>
        <w:spacing w:line="228" w:lineRule="auto"/>
        <w:ind w:left="571" w:hanging="571"/>
        <w:rPr>
          <w:rFonts w:cstheme="minorHAnsi"/>
          <w:b/>
          <w:bCs/>
        </w:rPr>
      </w:pPr>
      <w:r w:rsidRPr="007C564D">
        <w:rPr>
          <w:rFonts w:cstheme="minorHAnsi"/>
          <w:b/>
          <w:bCs/>
        </w:rPr>
        <w:t>Presentations (Selected)</w:t>
      </w:r>
      <w:r w:rsidRPr="007C564D">
        <w:rPr>
          <w:rFonts w:cstheme="minorHAnsi"/>
          <w:b/>
          <w:bCs/>
        </w:rPr>
        <w:tab/>
      </w:r>
    </w:p>
    <w:p w14:paraId="7CF2FFFF" w14:textId="1A618D92" w:rsidR="00CE6258" w:rsidRPr="007C564D" w:rsidRDefault="00CE6258" w:rsidP="00CE6258">
      <w:pPr>
        <w:spacing w:after="0" w:line="228" w:lineRule="auto"/>
        <w:ind w:left="571" w:hanging="571"/>
        <w:rPr>
          <w:rFonts w:cstheme="minorHAnsi"/>
        </w:rPr>
      </w:pPr>
      <w:r w:rsidRPr="007C564D">
        <w:rPr>
          <w:rFonts w:cstheme="minorHAnsi"/>
        </w:rPr>
        <w:t xml:space="preserve">Lynch, Marty, </w:t>
      </w:r>
      <w:proofErr w:type="gramStart"/>
      <w:r w:rsidRPr="007C564D">
        <w:rPr>
          <w:rFonts w:cstheme="minorHAnsi"/>
          <w:i/>
        </w:rPr>
        <w:t>Preparing</w:t>
      </w:r>
      <w:proofErr w:type="gramEnd"/>
      <w:r w:rsidRPr="007C564D">
        <w:rPr>
          <w:rFonts w:cstheme="minorHAnsi"/>
          <w:i/>
        </w:rPr>
        <w:t xml:space="preserve"> students to study theatre in college</w:t>
      </w:r>
      <w:r w:rsidRPr="007C564D">
        <w:rPr>
          <w:rFonts w:cstheme="minorHAnsi"/>
        </w:rPr>
        <w:t>. Illinois State Student Leadership Conference at Eureka College, September 2018.</w:t>
      </w:r>
    </w:p>
    <w:p w14:paraId="1153C8AF" w14:textId="77777777" w:rsidR="00CE6258" w:rsidRPr="007C564D" w:rsidRDefault="00CE6258" w:rsidP="00CE6258">
      <w:pPr>
        <w:spacing w:after="0" w:line="228" w:lineRule="auto"/>
        <w:ind w:left="571" w:right="446" w:hanging="571"/>
        <w:rPr>
          <w:rFonts w:cstheme="minorHAnsi"/>
        </w:rPr>
      </w:pPr>
      <w:proofErr w:type="spellStart"/>
      <w:r w:rsidRPr="007C564D">
        <w:rPr>
          <w:rFonts w:cstheme="minorHAnsi"/>
        </w:rPr>
        <w:t>Biery</w:t>
      </w:r>
      <w:proofErr w:type="spellEnd"/>
      <w:r w:rsidRPr="007C564D">
        <w:rPr>
          <w:rFonts w:cstheme="minorHAnsi"/>
        </w:rPr>
        <w:t xml:space="preserve">, Kyle, Daniels, Jackie, Davis, Tim, Long, Ryan, Lynch, Marty, and White Jr., Dana; </w:t>
      </w:r>
      <w:r w:rsidRPr="007C564D">
        <w:rPr>
          <w:rFonts w:cstheme="minorHAnsi"/>
          <w:i/>
        </w:rPr>
        <w:t>Population Boom: Bringing non-majors into your classes</w:t>
      </w:r>
      <w:r w:rsidRPr="007C564D">
        <w:rPr>
          <w:rFonts w:cstheme="minorHAnsi"/>
        </w:rPr>
        <w:t>. SETC in Mobile, AL, March 2018.</w:t>
      </w:r>
    </w:p>
    <w:p w14:paraId="56469C8B" w14:textId="77777777" w:rsidR="00CE6258" w:rsidRPr="007C564D" w:rsidRDefault="00CE6258" w:rsidP="00CE6258">
      <w:pPr>
        <w:spacing w:after="0"/>
        <w:ind w:left="571" w:hanging="571"/>
        <w:rPr>
          <w:rFonts w:cstheme="minorHAnsi"/>
        </w:rPr>
      </w:pPr>
      <w:r w:rsidRPr="007C564D">
        <w:rPr>
          <w:rFonts w:cstheme="minorHAnsi"/>
        </w:rPr>
        <w:t xml:space="preserve">Lynch, Marty; </w:t>
      </w:r>
      <w:r w:rsidRPr="007C564D">
        <w:rPr>
          <w:rFonts w:cstheme="minorHAnsi"/>
          <w:i/>
        </w:rPr>
        <w:t>This Play Is Not Yet Rated</w:t>
      </w:r>
      <w:r w:rsidRPr="007C564D">
        <w:rPr>
          <w:rFonts w:cstheme="minorHAnsi"/>
        </w:rPr>
        <w:t>. SETC in Greensboro, NC, March 2016.</w:t>
      </w:r>
    </w:p>
    <w:p w14:paraId="6DF05876" w14:textId="77777777" w:rsidR="00CE6258" w:rsidRPr="007C564D" w:rsidRDefault="00CE6258" w:rsidP="00CE6258">
      <w:pPr>
        <w:spacing w:after="0" w:line="228" w:lineRule="auto"/>
        <w:ind w:left="571" w:right="280" w:hanging="571"/>
        <w:rPr>
          <w:rFonts w:cstheme="minorHAnsi"/>
        </w:rPr>
      </w:pPr>
      <w:r w:rsidRPr="007C564D">
        <w:rPr>
          <w:rFonts w:cstheme="minorHAnsi"/>
        </w:rPr>
        <w:t xml:space="preserve">Garrett, Starr, Long, Ryan, and Lynch, Marty; </w:t>
      </w:r>
      <w:r w:rsidRPr="007C564D">
        <w:rPr>
          <w:rFonts w:cstheme="minorHAnsi"/>
          <w:i/>
        </w:rPr>
        <w:t>Small Program Sustainability</w:t>
      </w:r>
      <w:r w:rsidRPr="007C564D">
        <w:rPr>
          <w:rFonts w:cstheme="minorHAnsi"/>
        </w:rPr>
        <w:t>. SETC in Greensboro, NC, March 2016.</w:t>
      </w:r>
    </w:p>
    <w:p w14:paraId="387E8A26" w14:textId="77777777" w:rsidR="00CE6258" w:rsidRPr="007C564D" w:rsidRDefault="00CE6258" w:rsidP="00CE6258">
      <w:pPr>
        <w:spacing w:after="0"/>
        <w:ind w:left="571" w:hanging="571"/>
        <w:rPr>
          <w:rFonts w:cstheme="minorHAnsi"/>
        </w:rPr>
      </w:pPr>
      <w:r w:rsidRPr="007C564D">
        <w:rPr>
          <w:rFonts w:cstheme="minorHAnsi"/>
        </w:rPr>
        <w:t xml:space="preserve">Lynch, Marty; </w:t>
      </w:r>
      <w:proofErr w:type="spellStart"/>
      <w:r w:rsidRPr="007C564D">
        <w:rPr>
          <w:rFonts w:cstheme="minorHAnsi"/>
        </w:rPr>
        <w:t>Rocke</w:t>
      </w:r>
      <w:proofErr w:type="spellEnd"/>
      <w:r w:rsidRPr="007C564D">
        <w:rPr>
          <w:rFonts w:cstheme="minorHAnsi"/>
        </w:rPr>
        <w:t xml:space="preserve">, Holly; </w:t>
      </w:r>
      <w:r w:rsidRPr="007C564D">
        <w:rPr>
          <w:rFonts w:cstheme="minorHAnsi"/>
          <w:i/>
        </w:rPr>
        <w:t xml:space="preserve">Write a Play for Us! </w:t>
      </w:r>
      <w:r w:rsidRPr="007C564D">
        <w:rPr>
          <w:rFonts w:cstheme="minorHAnsi"/>
        </w:rPr>
        <w:t xml:space="preserve">Illinois High School Theatre Festival, January, 2016. </w:t>
      </w:r>
    </w:p>
    <w:p w14:paraId="6986A134" w14:textId="77777777" w:rsidR="00CE6258" w:rsidRPr="007C564D" w:rsidRDefault="00CE6258" w:rsidP="00CE6258">
      <w:pPr>
        <w:spacing w:after="0"/>
        <w:ind w:left="571" w:hanging="571"/>
        <w:rPr>
          <w:rFonts w:cstheme="minorHAnsi"/>
        </w:rPr>
      </w:pPr>
      <w:r w:rsidRPr="007C564D">
        <w:rPr>
          <w:rFonts w:cstheme="minorHAnsi"/>
        </w:rPr>
        <w:t xml:space="preserve">Lynch, Marty; </w:t>
      </w:r>
      <w:r w:rsidRPr="007C564D">
        <w:rPr>
          <w:rFonts w:cstheme="minorHAnsi"/>
          <w:i/>
        </w:rPr>
        <w:t>Playing in Peoria</w:t>
      </w:r>
      <w:r w:rsidRPr="007C564D">
        <w:rPr>
          <w:rFonts w:cstheme="minorHAnsi"/>
        </w:rPr>
        <w:t>. SETC in Mobile, AL, March 2014.</w:t>
      </w:r>
    </w:p>
    <w:p w14:paraId="6CE33A14" w14:textId="16F97377" w:rsidR="00CE6258" w:rsidRPr="007C564D" w:rsidRDefault="00CE6258" w:rsidP="00CE6258">
      <w:pPr>
        <w:tabs>
          <w:tab w:val="left" w:pos="1586"/>
        </w:tabs>
        <w:spacing w:after="0"/>
        <w:rPr>
          <w:rFonts w:cstheme="minorHAnsi"/>
        </w:rPr>
      </w:pPr>
      <w:r w:rsidRPr="007C564D">
        <w:rPr>
          <w:rFonts w:cstheme="minorHAnsi"/>
        </w:rPr>
        <w:t xml:space="preserve">Lynch, Marty; </w:t>
      </w:r>
      <w:r w:rsidRPr="007C564D">
        <w:rPr>
          <w:rFonts w:cstheme="minorHAnsi"/>
          <w:i/>
        </w:rPr>
        <w:t>The Man Who Built Neverland</w:t>
      </w:r>
      <w:r w:rsidRPr="007C564D">
        <w:rPr>
          <w:rFonts w:cstheme="minorHAnsi"/>
        </w:rPr>
        <w:t>. Gammon Room faculty Colloquia, October 2013.</w:t>
      </w:r>
    </w:p>
    <w:p w14:paraId="64380A93" w14:textId="77777777" w:rsidR="00CE6258" w:rsidRPr="007C564D" w:rsidRDefault="00CE6258" w:rsidP="00CE6258">
      <w:pPr>
        <w:tabs>
          <w:tab w:val="left" w:pos="1586"/>
        </w:tabs>
        <w:spacing w:after="0" w:line="228" w:lineRule="auto"/>
        <w:ind w:left="108" w:hanging="571"/>
        <w:rPr>
          <w:rFonts w:cstheme="minorHAnsi"/>
        </w:rPr>
      </w:pPr>
      <w:r w:rsidRPr="007C564D">
        <w:rPr>
          <w:rFonts w:cstheme="minorHAnsi"/>
          <w:b/>
          <w:bCs/>
        </w:rPr>
        <w:tab/>
      </w:r>
    </w:p>
    <w:p w14:paraId="60CCE183" w14:textId="77777777" w:rsidR="00CE6258" w:rsidRPr="007C564D" w:rsidRDefault="00CE6258" w:rsidP="00CE6258">
      <w:pPr>
        <w:tabs>
          <w:tab w:val="left" w:pos="1586"/>
        </w:tabs>
        <w:spacing w:after="0"/>
        <w:ind w:left="108"/>
        <w:rPr>
          <w:rFonts w:cstheme="minorHAnsi"/>
        </w:rPr>
      </w:pPr>
      <w:r w:rsidRPr="007C564D">
        <w:rPr>
          <w:rFonts w:cstheme="minorHAnsi"/>
          <w:b/>
          <w:bCs/>
        </w:rPr>
        <w:tab/>
      </w:r>
    </w:p>
    <w:p w14:paraId="734717C7" w14:textId="77777777" w:rsidR="00D34508" w:rsidRDefault="00CE6258" w:rsidP="00D34508">
      <w:pPr>
        <w:spacing w:after="0"/>
        <w:rPr>
          <w:rFonts w:cstheme="minorHAnsi"/>
        </w:rPr>
      </w:pPr>
      <w:r w:rsidRPr="007C564D">
        <w:rPr>
          <w:rFonts w:cstheme="minorHAnsi"/>
          <w:b/>
          <w:bCs/>
        </w:rPr>
        <w:t>Affiliations</w:t>
      </w:r>
      <w:r w:rsidRPr="007C564D">
        <w:rPr>
          <w:rFonts w:cstheme="minorHAnsi"/>
          <w:b/>
          <w:bCs/>
        </w:rPr>
        <w:tab/>
      </w:r>
      <w:r w:rsidRPr="007C564D">
        <w:rPr>
          <w:rFonts w:cstheme="minorHAnsi"/>
        </w:rPr>
        <w:t>Illinois Theatre Association (2010 – Present)</w:t>
      </w:r>
    </w:p>
    <w:p w14:paraId="67F82E53" w14:textId="77777777" w:rsidR="00D34508" w:rsidRDefault="00CE6258" w:rsidP="00D34508">
      <w:pPr>
        <w:spacing w:after="0"/>
        <w:ind w:left="720" w:firstLine="720"/>
        <w:rPr>
          <w:rFonts w:cstheme="minorHAnsi"/>
        </w:rPr>
      </w:pPr>
      <w:r w:rsidRPr="007C564D">
        <w:rPr>
          <w:rFonts w:cstheme="minorHAnsi"/>
        </w:rPr>
        <w:t>Illinois High School Theatre Festival (2010 – Present)</w:t>
      </w:r>
    </w:p>
    <w:p w14:paraId="12D2BD72" w14:textId="77777777" w:rsidR="00D34508" w:rsidRDefault="00CE6258" w:rsidP="00D34508">
      <w:pPr>
        <w:spacing w:after="0"/>
        <w:ind w:left="720" w:firstLine="720"/>
        <w:rPr>
          <w:rFonts w:cstheme="minorHAnsi"/>
        </w:rPr>
      </w:pPr>
      <w:r w:rsidRPr="007C564D">
        <w:rPr>
          <w:rFonts w:cstheme="minorHAnsi"/>
        </w:rPr>
        <w:t>Peoria Live Theatre League (2010 – Present)</w:t>
      </w:r>
    </w:p>
    <w:p w14:paraId="7CF4DA01" w14:textId="65B95A86" w:rsidR="00CE6258" w:rsidRPr="007C564D" w:rsidRDefault="00CE6258" w:rsidP="00D34508">
      <w:pPr>
        <w:spacing w:after="0"/>
        <w:ind w:left="720" w:firstLine="720"/>
        <w:rPr>
          <w:rFonts w:cstheme="minorHAnsi"/>
        </w:rPr>
      </w:pPr>
      <w:r w:rsidRPr="007C564D">
        <w:rPr>
          <w:rFonts w:cstheme="minorHAnsi"/>
        </w:rPr>
        <w:t>Kennedy Center American College Theatre Festival region 3 (2010 – Present)</w:t>
      </w:r>
    </w:p>
    <w:p w14:paraId="585C4D40" w14:textId="77777777" w:rsidR="00CE6258" w:rsidRPr="007C564D" w:rsidRDefault="00CE6258" w:rsidP="00CE6258">
      <w:pPr>
        <w:tabs>
          <w:tab w:val="left" w:pos="1586"/>
        </w:tabs>
        <w:spacing w:after="0"/>
        <w:ind w:left="108"/>
        <w:rPr>
          <w:rFonts w:cstheme="minorHAnsi"/>
        </w:rPr>
      </w:pPr>
      <w:r w:rsidRPr="007C564D">
        <w:rPr>
          <w:rFonts w:cstheme="minorHAnsi"/>
          <w:b/>
          <w:bCs/>
        </w:rPr>
        <w:tab/>
      </w:r>
    </w:p>
    <w:p w14:paraId="5ED82FD6" w14:textId="77777777" w:rsidR="00CB6DC2" w:rsidRPr="007C564D" w:rsidRDefault="00CB6DC2" w:rsidP="00CE6258">
      <w:pPr>
        <w:spacing w:after="0"/>
        <w:rPr>
          <w:rFonts w:cstheme="minorHAnsi"/>
        </w:rPr>
      </w:pPr>
    </w:p>
    <w:sectPr w:rsidR="00CB6DC2" w:rsidRPr="007C5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405"/>
    <w:multiLevelType w:val="hybridMultilevel"/>
    <w:tmpl w:val="BCF0DF6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26666095"/>
    <w:multiLevelType w:val="hybridMultilevel"/>
    <w:tmpl w:val="5EE2888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5D751C29"/>
    <w:multiLevelType w:val="hybridMultilevel"/>
    <w:tmpl w:val="8A2C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3C9A"/>
    <w:multiLevelType w:val="hybridMultilevel"/>
    <w:tmpl w:val="4C3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1716F"/>
    <w:multiLevelType w:val="hybridMultilevel"/>
    <w:tmpl w:val="E106527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552687772">
    <w:abstractNumId w:val="2"/>
  </w:num>
  <w:num w:numId="2" w16cid:durableId="1541867281">
    <w:abstractNumId w:val="3"/>
  </w:num>
  <w:num w:numId="3" w16cid:durableId="1548297261">
    <w:abstractNumId w:val="0"/>
  </w:num>
  <w:num w:numId="4" w16cid:durableId="1165627638">
    <w:abstractNumId w:val="1"/>
  </w:num>
  <w:num w:numId="5" w16cid:durableId="1946841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0B"/>
    <w:rsid w:val="002B563B"/>
    <w:rsid w:val="002C0329"/>
    <w:rsid w:val="00350759"/>
    <w:rsid w:val="00362B3C"/>
    <w:rsid w:val="003764BB"/>
    <w:rsid w:val="004A4E0B"/>
    <w:rsid w:val="004D6823"/>
    <w:rsid w:val="00592DDF"/>
    <w:rsid w:val="00776DBF"/>
    <w:rsid w:val="007B0E83"/>
    <w:rsid w:val="007C564D"/>
    <w:rsid w:val="007F0B61"/>
    <w:rsid w:val="00863F86"/>
    <w:rsid w:val="008B032D"/>
    <w:rsid w:val="00972EF1"/>
    <w:rsid w:val="00983F3A"/>
    <w:rsid w:val="009B6315"/>
    <w:rsid w:val="00A37946"/>
    <w:rsid w:val="00BC1324"/>
    <w:rsid w:val="00BF3A21"/>
    <w:rsid w:val="00CB6DC2"/>
    <w:rsid w:val="00CE6258"/>
    <w:rsid w:val="00D34508"/>
    <w:rsid w:val="00D66917"/>
    <w:rsid w:val="00DF726A"/>
    <w:rsid w:val="00E560AF"/>
    <w:rsid w:val="00E9671A"/>
    <w:rsid w:val="00EB47BF"/>
    <w:rsid w:val="00F82ED6"/>
    <w:rsid w:val="00F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7A66"/>
  <w15:chartTrackingRefBased/>
  <w15:docId w15:val="{3F51EFCB-1093-483B-8FF7-1FAF728C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E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yclyn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Lynch</dc:creator>
  <cp:keywords/>
  <dc:description/>
  <cp:lastModifiedBy>Lynch, Marty</cp:lastModifiedBy>
  <cp:revision>3</cp:revision>
  <dcterms:created xsi:type="dcterms:W3CDTF">2023-04-03T19:14:00Z</dcterms:created>
  <dcterms:modified xsi:type="dcterms:W3CDTF">2023-04-03T19:15:00Z</dcterms:modified>
</cp:coreProperties>
</file>